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24AD4" w14:textId="77777777" w:rsidR="00A85C0B" w:rsidRDefault="00A85C0B" w:rsidP="00A85C0B">
      <w:pPr>
        <w:bidi/>
        <w:spacing w:after="0"/>
        <w:ind w:right="97"/>
        <w:rPr>
          <w:rFonts w:ascii="Times New Roman" w:eastAsia="Times New Roman" w:hAnsi="Times New Roman" w:cs="B Nazanin"/>
          <w:color w:val="000000"/>
          <w:sz w:val="24"/>
          <w:rtl/>
        </w:rPr>
      </w:pPr>
    </w:p>
    <w:tbl>
      <w:tblPr>
        <w:tblStyle w:val="TableGrid8"/>
        <w:tblpPr w:leftFromText="180" w:rightFromText="180" w:vertAnchor="text" w:horzAnchor="margin" w:tblpXSpec="center" w:tblpY="-1113"/>
        <w:tblW w:w="10440" w:type="dxa"/>
        <w:tblInd w:w="0" w:type="dxa"/>
        <w:tblCellMar>
          <w:top w:w="3" w:type="dxa"/>
          <w:left w:w="168" w:type="dxa"/>
          <w:bottom w:w="4" w:type="dxa"/>
          <w:right w:w="105" w:type="dxa"/>
        </w:tblCellMar>
        <w:tblLook w:val="04A0" w:firstRow="1" w:lastRow="0" w:firstColumn="1" w:lastColumn="0" w:noHBand="0" w:noVBand="1"/>
      </w:tblPr>
      <w:tblGrid>
        <w:gridCol w:w="1804"/>
        <w:gridCol w:w="1934"/>
        <w:gridCol w:w="2268"/>
        <w:gridCol w:w="2835"/>
        <w:gridCol w:w="1599"/>
      </w:tblGrid>
      <w:tr w:rsidR="00A85C0B" w:rsidRPr="00F54B2A" w14:paraId="1818678B" w14:textId="77777777" w:rsidTr="002B0CEC">
        <w:trPr>
          <w:trHeight w:val="708"/>
        </w:trPr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D9CBA" w14:textId="77777777" w:rsidR="00A85C0B" w:rsidRPr="00F54B2A" w:rsidRDefault="00A85C0B" w:rsidP="002B0CEC">
            <w:pPr>
              <w:bidi/>
              <w:spacing w:line="259" w:lineRule="auto"/>
              <w:ind w:left="480" w:right="5"/>
              <w:rPr>
                <w:rFonts w:ascii="Nazanin" w:eastAsia="Nazanin" w:hAnsi="Nazanin" w:cs="B Nazanin"/>
                <w:color w:val="000000"/>
              </w:rPr>
            </w:pPr>
            <w:r w:rsidRPr="00F54B2A">
              <w:rPr>
                <w:rFonts w:ascii="Nazanin" w:eastAsia="Nazanin" w:hAnsi="Nazanin" w:cs="B Nazani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0" wp14:anchorId="37CE12C0" wp14:editId="77B22816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-520065</wp:posOffset>
                  </wp:positionV>
                  <wp:extent cx="647700" cy="514350"/>
                  <wp:effectExtent l="0" t="0" r="0" b="0"/>
                  <wp:wrapSquare wrapText="bothSides"/>
                  <wp:docPr id="79" name="Picture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0" name="Picture 143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02731F" w14:textId="77777777" w:rsidR="00A85C0B" w:rsidRPr="00F54B2A" w:rsidRDefault="00A85C0B" w:rsidP="002B0CEC">
            <w:pPr>
              <w:bidi/>
              <w:spacing w:line="259" w:lineRule="auto"/>
              <w:ind w:right="262"/>
              <w:rPr>
                <w:rFonts w:ascii="Nazanin" w:eastAsia="Nazanin" w:hAnsi="Nazanin" w:cs="B Nazanin"/>
                <w:color w:val="000000"/>
              </w:rPr>
            </w:pPr>
            <w:r w:rsidRPr="00F54B2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دفتر بهبود کیفیت </w:t>
            </w:r>
          </w:p>
        </w:tc>
        <w:tc>
          <w:tcPr>
            <w:tcW w:w="8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474C" w14:textId="77777777" w:rsidR="00A85C0B" w:rsidRPr="00F54B2A" w:rsidRDefault="00A85C0B" w:rsidP="002B0CEC">
            <w:pPr>
              <w:bidi/>
              <w:spacing w:line="259" w:lineRule="auto"/>
              <w:ind w:right="720"/>
              <w:rPr>
                <w:rFonts w:ascii="Nazanin" w:eastAsia="Nazanin" w:hAnsi="Nazanin" w:cs="B Nazanin"/>
                <w:b/>
                <w:bCs/>
                <w:color w:val="000000"/>
                <w:rtl/>
              </w:rPr>
            </w:pPr>
            <w:r w:rsidRPr="00F54B2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                                                     </w:t>
            </w:r>
            <w:r w:rsidRPr="00F54B2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>دانشگاه علوم پزشکی و خدمات بهداشتی درمانی فسا</w:t>
            </w:r>
          </w:p>
          <w:p w14:paraId="6447230C" w14:textId="77777777" w:rsidR="00A85C0B" w:rsidRPr="00F54B2A" w:rsidRDefault="00A85C0B" w:rsidP="002B0CEC">
            <w:pPr>
              <w:bidi/>
              <w:spacing w:line="259" w:lineRule="auto"/>
              <w:ind w:right="720"/>
              <w:rPr>
                <w:rFonts w:ascii="Nazanin" w:eastAsia="Nazanin" w:hAnsi="Nazanin" w:cs="B Nazanin"/>
                <w:color w:val="000000"/>
              </w:rPr>
            </w:pPr>
            <w:r w:rsidRPr="00F54B2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                                                         </w:t>
            </w:r>
            <w:r w:rsidRPr="00F54B2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 مرکز آموزشی درمانی بیمارستان دکتر علی شریعتی </w:t>
            </w:r>
          </w:p>
        </w:tc>
      </w:tr>
      <w:tr w:rsidR="00A85C0B" w:rsidRPr="00F54B2A" w14:paraId="3DE877BF" w14:textId="77777777" w:rsidTr="002B0CEC">
        <w:trPr>
          <w:trHeight w:val="641"/>
        </w:trPr>
        <w:tc>
          <w:tcPr>
            <w:tcW w:w="1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ED59" w14:textId="77777777" w:rsidR="00A85C0B" w:rsidRPr="00F54B2A" w:rsidRDefault="00A85C0B" w:rsidP="002B0CEC">
            <w:pPr>
              <w:bidi/>
              <w:spacing w:after="160" w:line="259" w:lineRule="auto"/>
              <w:rPr>
                <w:rFonts w:ascii="Nazanin" w:eastAsia="Nazanin" w:hAnsi="Nazanin" w:cs="B Nazani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5D4" w14:textId="77777777" w:rsidR="00A85C0B" w:rsidRPr="00F54B2A" w:rsidRDefault="00A85C0B" w:rsidP="002B0CEC">
            <w:pPr>
              <w:bidi/>
              <w:spacing w:line="259" w:lineRule="auto"/>
              <w:ind w:right="278"/>
              <w:rPr>
                <w:rFonts w:ascii="Nazanin" w:eastAsia="Nazanin" w:hAnsi="Nazanin" w:cs="B Nazanin"/>
                <w:color w:val="000000"/>
              </w:rPr>
            </w:pPr>
            <w:r w:rsidRPr="00F54B2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>تعداد صفحات :</w:t>
            </w:r>
            <w:r w:rsidRPr="00F54B2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21A7" w14:textId="4123A93C" w:rsidR="00A85C0B" w:rsidRPr="00F54B2A" w:rsidRDefault="00A85C0B" w:rsidP="00677308">
            <w:pPr>
              <w:bidi/>
              <w:spacing w:line="259" w:lineRule="auto"/>
              <w:ind w:left="1"/>
              <w:rPr>
                <w:rFonts w:ascii="Nazanin" w:eastAsia="Nazanin" w:hAnsi="Nazanin" w:cs="B Nazanin"/>
                <w:color w:val="000000"/>
              </w:rPr>
            </w:pPr>
            <w:r w:rsidRPr="00F54B2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تاریخ ابلاغ </w:t>
            </w:r>
            <w:r w:rsidRPr="00F54B2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:آذرماه </w:t>
            </w:r>
            <w:r w:rsidR="00677308" w:rsidRPr="00677308">
              <w:rPr>
                <w:rFonts w:ascii="Nazanin" w:eastAsia="Nazanin" w:hAnsi="Nazanin" w:cs="B Nazanin"/>
                <w:b/>
                <w:bCs/>
                <w:color w:val="000000"/>
              </w:rPr>
              <w:t>1403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E321" w14:textId="0E10C2ED" w:rsidR="00A85C0B" w:rsidRPr="00F54B2A" w:rsidRDefault="00A85C0B" w:rsidP="00677308">
            <w:pPr>
              <w:bidi/>
              <w:spacing w:line="259" w:lineRule="auto"/>
              <w:ind w:right="298"/>
              <w:rPr>
                <w:rFonts w:eastAsia="Nazanin"/>
                <w:color w:val="000000"/>
                <w:rtl/>
                <w:lang w:bidi="fa-IR"/>
              </w:rPr>
            </w:pPr>
            <w:r w:rsidRPr="00F54B2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تاریخ </w:t>
            </w:r>
            <w:r w:rsidRPr="00F54B2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بازنگری : </w:t>
            </w:r>
            <w:r w:rsidRPr="00F54B2A">
              <w:rPr>
                <w:rFonts w:eastAsia="Nazanin" w:hint="cs"/>
                <w:b/>
                <w:bCs/>
                <w:color w:val="000000"/>
                <w:rtl/>
                <w:lang w:bidi="fa-IR"/>
              </w:rPr>
              <w:t xml:space="preserve">آبان ماه </w:t>
            </w:r>
            <w:r w:rsidR="00677308" w:rsidRPr="00677308">
              <w:rPr>
                <w:rFonts w:eastAsia="Nazanin"/>
                <w:b/>
                <w:bCs/>
                <w:color w:val="000000"/>
                <w:lang w:bidi="fa-IR"/>
              </w:rPr>
              <w:t>1403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2C33" w14:textId="15BCA829" w:rsidR="00A85C0B" w:rsidRPr="00F54B2A" w:rsidRDefault="00A85C0B" w:rsidP="001551CA">
            <w:pPr>
              <w:bidi/>
              <w:spacing w:line="259" w:lineRule="auto"/>
              <w:rPr>
                <w:rFonts w:ascii="Nazanin" w:eastAsia="Nazanin" w:hAnsi="Nazanin" w:cs="B Nazanin"/>
                <w:color w:val="000000"/>
                <w:lang w:bidi="fa-IR"/>
              </w:rPr>
            </w:pPr>
            <w:r w:rsidRPr="00F54B2A">
              <w:rPr>
                <w:rFonts w:cs="B Nazanin"/>
                <w:b/>
                <w:color w:val="000000"/>
              </w:rPr>
              <w:t xml:space="preserve"> </w:t>
            </w:r>
            <w:r w:rsidRPr="00F54B2A">
              <w:rPr>
                <w:rFonts w:cs="B Nazanin" w:hint="cs"/>
                <w:bCs/>
                <w:color w:val="000000"/>
                <w:rtl/>
              </w:rPr>
              <w:t>شماره سند :</w:t>
            </w:r>
            <w:r w:rsidRPr="00F54B2A">
              <w:rPr>
                <w:rFonts w:cs="B Nazanin" w:hint="cs"/>
                <w:b/>
                <w:color w:val="000000"/>
                <w:rtl/>
              </w:rPr>
              <w:t xml:space="preserve"> </w:t>
            </w:r>
            <w:r w:rsidRPr="00F54B2A">
              <w:rPr>
                <w:rFonts w:cs="B Nazanin"/>
                <w:b/>
                <w:color w:val="000000"/>
              </w:rPr>
              <w:t>w/08001/</w:t>
            </w:r>
            <w:r w:rsidR="001551CA">
              <w:rPr>
                <w:rFonts w:cs="B Nazanin"/>
                <w:b/>
                <w:color w:val="000000"/>
              </w:rPr>
              <w:t>0</w:t>
            </w:r>
            <w:r w:rsidR="00677308">
              <w:rPr>
                <w:rFonts w:cs="B Nazanin"/>
                <w:b/>
                <w:color w:val="000000"/>
              </w:rPr>
              <w:t>6</w:t>
            </w:r>
          </w:p>
        </w:tc>
      </w:tr>
      <w:tr w:rsidR="00A85C0B" w:rsidRPr="00F54B2A" w14:paraId="7B5C1856" w14:textId="77777777" w:rsidTr="002B0CEC">
        <w:trPr>
          <w:trHeight w:val="470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9E59" w14:textId="77777777" w:rsidR="00A85C0B" w:rsidRPr="00F54B2A" w:rsidRDefault="00A85C0B" w:rsidP="002B0CEC">
            <w:pPr>
              <w:bidi/>
              <w:spacing w:line="259" w:lineRule="auto"/>
              <w:ind w:right="97"/>
              <w:rPr>
                <w:rFonts w:ascii="Nazanin" w:eastAsia="Nazanin" w:hAnsi="Nazanin" w:cs="B Nazanin"/>
                <w:color w:val="000000"/>
              </w:rPr>
            </w:pPr>
            <w:r w:rsidRPr="00F54B2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عنوان دستورالعمل:    </w:t>
            </w:r>
            <w:r w:rsidRPr="00F54B2A">
              <w:rPr>
                <w:rFonts w:ascii="Nazanin" w:eastAsia="Nazanin" w:hAnsi="Nazanin" w:cs="B Nazanin"/>
                <w:color w:val="000000"/>
              </w:rPr>
              <w:t xml:space="preserve"> </w:t>
            </w:r>
            <w:r w:rsidRPr="00F54B2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>آموزش خود مراقبتی به بیماران در بخشهای بالینی</w:t>
            </w:r>
            <w:r w:rsidRPr="00F54B2A">
              <w:rPr>
                <w:rFonts w:cs="B Nazanin"/>
                <w:color w:val="000000"/>
              </w:rPr>
              <w:t xml:space="preserve"> </w:t>
            </w:r>
          </w:p>
          <w:p w14:paraId="22358C82" w14:textId="77777777" w:rsidR="00A85C0B" w:rsidRPr="00F54B2A" w:rsidRDefault="00A85C0B" w:rsidP="002B0CEC">
            <w:pPr>
              <w:bidi/>
              <w:spacing w:after="5" w:line="251" w:lineRule="auto"/>
              <w:ind w:left="49" w:right="3493"/>
              <w:rPr>
                <w:rFonts w:ascii="Nazanin" w:eastAsia="Nazanin" w:hAnsi="Nazanin" w:cs="B Nazanin"/>
                <w:b/>
                <w:bCs/>
                <w:color w:val="000000"/>
              </w:rPr>
            </w:pPr>
          </w:p>
        </w:tc>
      </w:tr>
    </w:tbl>
    <w:p w14:paraId="171E9587" w14:textId="77777777" w:rsidR="00A85C0B" w:rsidRDefault="00A85C0B" w:rsidP="00A85C0B">
      <w:pPr>
        <w:bidi/>
        <w:spacing w:after="5" w:line="252" w:lineRule="auto"/>
        <w:rPr>
          <w:rFonts w:ascii="Nazanin" w:eastAsia="Nazanin" w:hAnsi="Nazanin" w:cs="B Nazanin"/>
          <w:color w:val="000000"/>
          <w:rtl/>
        </w:rPr>
      </w:pPr>
      <w:r w:rsidRPr="00F54B2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دامنه/مخاطبین)کارکنان</w:t>
      </w:r>
      <w:r w:rsidRPr="00F54B2A">
        <w:rPr>
          <w:rFonts w:ascii="Nazanin" w:eastAsia="Nazanin" w:hAnsi="Nazanin" w:cs="B Nazanin"/>
          <w:b/>
          <w:bCs/>
          <w:color w:val="000000"/>
          <w:sz w:val="24"/>
          <w:szCs w:val="24"/>
        </w:rPr>
        <w:t xml:space="preserve"> </w:t>
      </w:r>
      <w:r w:rsidRPr="00F54B2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مرتبط:</w:t>
      </w:r>
      <w:r w:rsidRPr="00F54B2A">
        <w:rPr>
          <w:rFonts w:ascii="Nazanin" w:eastAsia="Nazanin" w:hAnsi="Nazanin" w:cs="B Nazanin"/>
          <w:color w:val="000000"/>
          <w:sz w:val="24"/>
          <w:szCs w:val="24"/>
          <w:rtl/>
        </w:rPr>
        <w:t>بخشهای بالینی-دفتر پرستاری</w:t>
      </w:r>
      <w:r w:rsidRPr="00F54B2A">
        <w:rPr>
          <w:rFonts w:ascii="Nazanin" w:eastAsia="Nazanin" w:hAnsi="Nazanin" w:cs="B Nazanin"/>
          <w:color w:val="000000"/>
          <w:rtl/>
        </w:rPr>
        <w:t xml:space="preserve"> </w:t>
      </w:r>
    </w:p>
    <w:p w14:paraId="0B5B204E" w14:textId="77777777" w:rsidR="00A85C0B" w:rsidRPr="00F54B2A" w:rsidRDefault="00A85C0B" w:rsidP="00A85C0B">
      <w:pPr>
        <w:bidi/>
        <w:spacing w:after="5" w:line="252" w:lineRule="auto"/>
        <w:ind w:left="14"/>
        <w:rPr>
          <w:rFonts w:ascii="Nazanin" w:eastAsia="Nazanin" w:hAnsi="Nazanin" w:cs="B Nazanin"/>
          <w:color w:val="000000"/>
          <w:sz w:val="24"/>
        </w:rPr>
      </w:pPr>
      <w:r w:rsidRPr="00F54B2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 xml:space="preserve">تعاریف: </w:t>
      </w:r>
      <w:r w:rsidRPr="00F54B2A">
        <w:rPr>
          <w:rFonts w:ascii="Nazanin" w:eastAsia="Nazanin" w:hAnsi="Nazanin" w:cs="B Nazanin"/>
          <w:color w:val="000000"/>
          <w:sz w:val="24"/>
          <w:szCs w:val="24"/>
          <w:rtl/>
        </w:rPr>
        <w:t>واژه ی مبهمی وجود ندارد</w:t>
      </w:r>
      <w:r w:rsidRPr="00F54B2A">
        <w:rPr>
          <w:rFonts w:ascii="Times New Roman" w:eastAsia="Times New Roman" w:hAnsi="Times New Roman" w:cs="B Nazanin"/>
          <w:color w:val="000000"/>
          <w:sz w:val="34"/>
          <w:szCs w:val="34"/>
          <w:vertAlign w:val="superscript"/>
          <w:rtl/>
        </w:rPr>
        <w:t xml:space="preserve"> </w:t>
      </w:r>
    </w:p>
    <w:p w14:paraId="41F31605" w14:textId="77777777" w:rsidR="00A85C0B" w:rsidRPr="00F54B2A" w:rsidRDefault="00A85C0B" w:rsidP="00A85C0B">
      <w:pPr>
        <w:bidi/>
        <w:spacing w:after="0"/>
        <w:ind w:right="130"/>
        <w:rPr>
          <w:rFonts w:ascii="Nazanin" w:eastAsia="Nazanin" w:hAnsi="Nazanin" w:cs="B Nazanin"/>
          <w:color w:val="000000"/>
          <w:sz w:val="24"/>
        </w:rPr>
      </w:pPr>
      <w:r w:rsidRPr="00F54B2A">
        <w:rPr>
          <w:rFonts w:ascii="Nazanin" w:eastAsia="Nazanin" w:hAnsi="Nazanin" w:cs="B Nazanin"/>
          <w:b/>
          <w:color w:val="000000"/>
          <w:sz w:val="28"/>
        </w:rPr>
        <w:t xml:space="preserve"> </w:t>
      </w:r>
    </w:p>
    <w:p w14:paraId="25A094CF" w14:textId="77777777" w:rsidR="00A85C0B" w:rsidRDefault="00A85C0B" w:rsidP="00A85C0B">
      <w:pPr>
        <w:bidi/>
        <w:spacing w:after="5" w:line="252" w:lineRule="auto"/>
        <w:ind w:left="14" w:right="-90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F54B2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هدف:</w:t>
      </w:r>
      <w:r w:rsidRPr="00F54B2A">
        <w:rPr>
          <w:rFonts w:ascii="Nazanin" w:eastAsia="Nazanin" w:hAnsi="Nazanin" w:cs="B Nazanin"/>
          <w:color w:val="000000"/>
          <w:sz w:val="24"/>
          <w:szCs w:val="24"/>
          <w:rtl/>
        </w:rPr>
        <w:t>ارتقای فرهنگ خودمراقبتی</w:t>
      </w:r>
      <w:r w:rsidRPr="00F54B2A">
        <w:rPr>
          <w:rFonts w:ascii="Nazanin" w:eastAsia="Nazanin" w:hAnsi="Nazanin" w:cs="B Nazanin"/>
          <w:color w:val="000000"/>
          <w:sz w:val="24"/>
          <w:szCs w:val="24"/>
        </w:rPr>
        <w:t xml:space="preserve"> </w:t>
      </w:r>
      <w:r w:rsidRPr="00F54B2A">
        <w:rPr>
          <w:rFonts w:ascii="Nazanin" w:eastAsia="Nazanin" w:hAnsi="Nazanin" w:cs="B Nazanin"/>
          <w:color w:val="000000"/>
          <w:sz w:val="24"/>
          <w:szCs w:val="24"/>
          <w:rtl/>
        </w:rPr>
        <w:t>دربیماران</w:t>
      </w:r>
      <w:r w:rsidRPr="00F54B2A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14:paraId="1C799E9F" w14:textId="77777777" w:rsidR="00A85C0B" w:rsidRPr="00A06EB4" w:rsidRDefault="00A85C0B" w:rsidP="00A85C0B">
      <w:pPr>
        <w:bidi/>
        <w:spacing w:after="5" w:line="252" w:lineRule="auto"/>
        <w:ind w:left="14" w:right="-90"/>
        <w:rPr>
          <w:rFonts w:ascii="Nazanin" w:eastAsia="Nazanin" w:hAnsi="Nazanin" w:cs="B Nazanin"/>
          <w:b/>
          <w:bCs/>
          <w:color w:val="000000"/>
          <w:sz w:val="24"/>
          <w:szCs w:val="24"/>
        </w:rPr>
      </w:pPr>
      <w:r w:rsidRPr="00F54B2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 xml:space="preserve">دستورالعمل: </w:t>
      </w:r>
    </w:p>
    <w:p w14:paraId="00C6EFF0" w14:textId="77777777" w:rsidR="00A85C0B" w:rsidRPr="00F54B2A" w:rsidRDefault="00A85C0B" w:rsidP="00A85C0B">
      <w:pPr>
        <w:bidi/>
        <w:spacing w:after="5" w:line="252" w:lineRule="auto"/>
        <w:ind w:left="14" w:right="415"/>
        <w:rPr>
          <w:rFonts w:ascii="Nazanin" w:eastAsia="Nazanin" w:hAnsi="Nazanin" w:cs="B Nazanin"/>
          <w:color w:val="000000"/>
          <w:sz w:val="24"/>
        </w:rPr>
      </w:pPr>
      <w:r w:rsidRPr="00F54B2A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به محض ورود بیمار به بخش ارزیابی اولیه پرستار انجام و نتایج ثبت میگردد.نیاز سنجی آموزشی بیمار و خدمات خودمراقبتی مشخص و توسط پرستار در هرشیفت براساس ارزیابی اولیه آموزش خودمراقبتی به بیمار داده میشود علاوه بر آن سوپروایزر آموزشی با توجه به تاکید وزارت بهداشت برآموزش </w:t>
      </w:r>
    </w:p>
    <w:p w14:paraId="6AEF8A2D" w14:textId="77777777" w:rsidR="00A85C0B" w:rsidRPr="00F54B2A" w:rsidRDefault="00A85C0B" w:rsidP="00A85C0B">
      <w:pPr>
        <w:bidi/>
        <w:spacing w:after="5" w:line="252" w:lineRule="auto"/>
        <w:ind w:left="14" w:right="288"/>
        <w:rPr>
          <w:rFonts w:ascii="Nazanin" w:eastAsia="Nazanin" w:hAnsi="Nazanin" w:cs="B Nazanin"/>
          <w:color w:val="000000"/>
          <w:sz w:val="24"/>
        </w:rPr>
      </w:pPr>
      <w:r w:rsidRPr="00F54B2A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خودمراقبتی در زمینه بیماریهای غیر واگیر شایع از جمله فشار خون،دیابت،سرطانها، بنر و پوستر های آموزشی در بخشها و واحدهای مختلف جهت افزایش آگاهی عموم ارباب رجوع  و بهبود فرهنگ خودمراقبتی نصب </w:t>
      </w:r>
      <w:r w:rsidRPr="00F54B2A">
        <w:rPr>
          <w:rFonts w:ascii="Nazanin" w:eastAsia="Nazanin" w:hAnsi="Nazanin" w:cs="B Nazanin" w:hint="cs"/>
          <w:color w:val="000000"/>
          <w:sz w:val="24"/>
          <w:szCs w:val="24"/>
          <w:rtl/>
          <w:lang w:bidi="fa-IR"/>
        </w:rPr>
        <w:t xml:space="preserve"> و </w:t>
      </w:r>
      <w:r w:rsidRPr="00F54B2A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به روز میگردد.پمفلت آموزشی بیماریهای شایع بخشهای بالینی تهیه و در دسترس بیماران قرار میگیرد. </w:t>
      </w:r>
    </w:p>
    <w:p w14:paraId="0294BED6" w14:textId="77777777" w:rsidR="00A85C0B" w:rsidRDefault="00A85C0B" w:rsidP="00A85C0B">
      <w:pPr>
        <w:bidi/>
        <w:spacing w:after="5" w:line="252" w:lineRule="auto"/>
        <w:ind w:left="14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F54B2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منابع و امکانات:</w:t>
      </w:r>
      <w:r w:rsidRPr="00F54B2A">
        <w:rPr>
          <w:rFonts w:ascii="Nazanin" w:eastAsia="Nazanin" w:hAnsi="Nazanin" w:cs="B Nazanin"/>
          <w:color w:val="000000"/>
          <w:sz w:val="24"/>
          <w:szCs w:val="24"/>
          <w:rtl/>
        </w:rPr>
        <w:t>فرم ارزیابی اولیه بیمار-پمفلت و بنر آموزشی</w:t>
      </w:r>
    </w:p>
    <w:p w14:paraId="1F69D8B5" w14:textId="77777777" w:rsidR="00A85C0B" w:rsidRPr="00F54B2A" w:rsidRDefault="00A85C0B" w:rsidP="001551CA">
      <w:pPr>
        <w:bidi/>
        <w:spacing w:after="5" w:line="252" w:lineRule="auto"/>
        <w:ind w:left="14"/>
        <w:rPr>
          <w:rFonts w:ascii="Nazanin" w:eastAsia="Nazanin" w:hAnsi="Nazanin" w:cs="B Nazanin"/>
          <w:color w:val="000000"/>
          <w:sz w:val="24"/>
        </w:rPr>
      </w:pPr>
      <w:r w:rsidRPr="00F54B2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 xml:space="preserve"> منبع دستورالعمل:</w:t>
      </w:r>
      <w:r w:rsidRPr="00F54B2A">
        <w:rPr>
          <w:rFonts w:ascii="Nazanin" w:eastAsia="Nazanin" w:hAnsi="Nazanin" w:cs="B Nazanin"/>
          <w:color w:val="000000"/>
          <w:sz w:val="24"/>
          <w:szCs w:val="24"/>
          <w:rtl/>
        </w:rPr>
        <w:t>مصوبه کمیته پرستاری بیمارستان</w:t>
      </w:r>
      <w:r w:rsidRPr="00F54B2A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</w:p>
    <w:tbl>
      <w:tblPr>
        <w:tblStyle w:val="TableGrid8"/>
        <w:tblW w:w="9631" w:type="dxa"/>
        <w:tblInd w:w="0" w:type="dxa"/>
        <w:tblCellMar>
          <w:top w:w="6" w:type="dxa"/>
          <w:left w:w="115" w:type="dxa"/>
          <w:right w:w="93" w:type="dxa"/>
        </w:tblCellMar>
        <w:tblLook w:val="04A0" w:firstRow="1" w:lastRow="0" w:firstColumn="1" w:lastColumn="0" w:noHBand="0" w:noVBand="1"/>
      </w:tblPr>
      <w:tblGrid>
        <w:gridCol w:w="2326"/>
        <w:gridCol w:w="3069"/>
        <w:gridCol w:w="4236"/>
      </w:tblGrid>
      <w:tr w:rsidR="00A85C0B" w:rsidRPr="00A06EB4" w14:paraId="5336D2C3" w14:textId="77777777" w:rsidTr="002B0CEC">
        <w:trPr>
          <w:trHeight w:val="14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5DBD" w14:textId="77777777" w:rsidR="00A85C0B" w:rsidRPr="00A06EB4" w:rsidRDefault="00A85C0B" w:rsidP="002B0CEC">
            <w:pPr>
              <w:bidi/>
              <w:spacing w:after="194" w:line="259" w:lineRule="auto"/>
              <w:ind w:left="15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bCs/>
                <w:color w:val="000000"/>
                <w:sz w:val="16"/>
                <w:szCs w:val="16"/>
                <w:rtl/>
              </w:rPr>
              <w:t xml:space="preserve">ابلاغ کننده: </w:t>
            </w:r>
          </w:p>
          <w:p w14:paraId="5B37FF2A" w14:textId="380C0686" w:rsidR="00A85C0B" w:rsidRPr="00A06EB4" w:rsidRDefault="00A85C0B" w:rsidP="00207B3D">
            <w:pPr>
              <w:bidi/>
              <w:spacing w:after="197" w:line="259" w:lineRule="auto"/>
              <w:ind w:right="86"/>
              <w:rPr>
                <w:rFonts w:ascii="Nazanin" w:eastAsia="Nazanin" w:hAnsi="Nazanin" w:cs="B Titr"/>
                <w:b/>
                <w:color w:val="000000"/>
                <w:sz w:val="16"/>
                <w:szCs w:val="16"/>
                <w:rtl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  <w:r w:rsidRPr="00A06EB4">
              <w:rPr>
                <w:rFonts w:ascii="Nazanin" w:eastAsia="Nazanin" w:hAnsi="Nazanin" w:cs="B Titr" w:hint="cs"/>
                <w:b/>
                <w:color w:val="000000"/>
                <w:sz w:val="16"/>
                <w:szCs w:val="16"/>
                <w:rtl/>
              </w:rPr>
              <w:t xml:space="preserve">دکتر </w:t>
            </w:r>
            <w:r w:rsidR="00207B3D">
              <w:rPr>
                <w:rFonts w:ascii="Nazanin" w:eastAsia="Nazanin" w:hAnsi="Nazanin" w:cs="B Titr" w:hint="cs"/>
                <w:b/>
                <w:color w:val="000000"/>
                <w:sz w:val="16"/>
                <w:szCs w:val="16"/>
                <w:rtl/>
              </w:rPr>
              <w:t>خدامان</w:t>
            </w:r>
            <w:r w:rsidR="001551CA">
              <w:rPr>
                <w:rFonts w:ascii="Nazanin" w:eastAsia="Nazanin" w:hAnsi="Nazanin" w:cs="B Titr" w:hint="cs"/>
                <w:b/>
                <w:color w:val="000000"/>
                <w:sz w:val="16"/>
                <w:szCs w:val="16"/>
                <w:rtl/>
              </w:rPr>
              <w:t xml:space="preserve"> </w:t>
            </w:r>
            <w:r w:rsidRPr="00A06EB4">
              <w:rPr>
                <w:rFonts w:ascii="Nazanin" w:eastAsia="Nazanin" w:hAnsi="Nazanin" w:cs="B Titr" w:hint="cs"/>
                <w:b/>
                <w:color w:val="000000"/>
                <w:sz w:val="16"/>
                <w:szCs w:val="16"/>
                <w:rtl/>
              </w:rPr>
              <w:t>( ریاست بیمارستان )</w:t>
            </w:r>
          </w:p>
          <w:p w14:paraId="0E44D07E" w14:textId="3E56C9BE" w:rsidR="00A85C0B" w:rsidRPr="00A06EB4" w:rsidRDefault="00A85C0B" w:rsidP="002B0CEC">
            <w:pPr>
              <w:bidi/>
              <w:spacing w:after="197"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</w:p>
          <w:p w14:paraId="00FF2A46" w14:textId="77777777" w:rsidR="00A85C0B" w:rsidRPr="00A06EB4" w:rsidRDefault="00A85C0B" w:rsidP="002B0CEC">
            <w:pPr>
              <w:bidi/>
              <w:spacing w:after="197"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58057142" w14:textId="77777777" w:rsidR="00A85C0B" w:rsidRPr="00A06EB4" w:rsidRDefault="00A85C0B" w:rsidP="002B0CEC">
            <w:pPr>
              <w:bidi/>
              <w:spacing w:after="197"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63D6C2CC" w14:textId="77777777" w:rsidR="00A85C0B" w:rsidRPr="00A06EB4" w:rsidRDefault="00A85C0B" w:rsidP="002B0CEC">
            <w:pPr>
              <w:bidi/>
              <w:spacing w:after="197"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40FBFEE6" w14:textId="77777777" w:rsidR="00A85C0B" w:rsidRPr="00A06EB4" w:rsidRDefault="00A85C0B" w:rsidP="002B0CEC">
            <w:pPr>
              <w:bidi/>
              <w:spacing w:after="197"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1E6EA1E3" w14:textId="77777777" w:rsidR="00A85C0B" w:rsidRPr="00A06EB4" w:rsidRDefault="00A85C0B" w:rsidP="002B0CEC">
            <w:pPr>
              <w:bidi/>
              <w:spacing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3D43" w14:textId="77777777" w:rsidR="00A85C0B" w:rsidRPr="00A06EB4" w:rsidRDefault="00A85C0B" w:rsidP="002B0CEC">
            <w:pPr>
              <w:bidi/>
              <w:spacing w:after="175" w:line="259" w:lineRule="auto"/>
              <w:ind w:left="1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bCs/>
                <w:color w:val="000000"/>
                <w:sz w:val="16"/>
                <w:szCs w:val="16"/>
                <w:rtl/>
              </w:rPr>
              <w:t>تایید کننده:</w:t>
            </w:r>
            <w:r w:rsidRPr="00A06E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14:paraId="1C4BE4DF" w14:textId="1FB29236" w:rsidR="00A85C0B" w:rsidRPr="00A06EB4" w:rsidRDefault="00A85C0B" w:rsidP="00207B3D">
            <w:pPr>
              <w:bidi/>
              <w:spacing w:after="177" w:line="259" w:lineRule="auto"/>
              <w:ind w:right="8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  <w:r w:rsidR="00207B3D">
              <w:rPr>
                <w:rFonts w:cs="B Titr" w:hint="cs"/>
                <w:b/>
                <w:color w:val="000000"/>
                <w:sz w:val="16"/>
                <w:szCs w:val="16"/>
                <w:rtl/>
              </w:rPr>
              <w:t>مینا بردبار</w:t>
            </w:r>
            <w:r w:rsidRPr="00A06EB4">
              <w:rPr>
                <w:rFonts w:cs="B Titr" w:hint="cs"/>
                <w:b/>
                <w:color w:val="000000"/>
                <w:sz w:val="16"/>
                <w:szCs w:val="16"/>
                <w:rtl/>
              </w:rPr>
              <w:t xml:space="preserve">  ( سوپروایزر آموزشی)</w:t>
            </w:r>
          </w:p>
          <w:p w14:paraId="2697F4F6" w14:textId="4063109B" w:rsidR="00A85C0B" w:rsidRPr="00A06EB4" w:rsidRDefault="00A85C0B" w:rsidP="00207B3D">
            <w:pPr>
              <w:bidi/>
              <w:spacing w:after="175" w:line="259" w:lineRule="auto"/>
              <w:ind w:right="8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2E9D52D1" w14:textId="77777777" w:rsidR="00A85C0B" w:rsidRPr="00A06EB4" w:rsidRDefault="00A85C0B" w:rsidP="002B0CEC">
            <w:pPr>
              <w:bidi/>
              <w:spacing w:after="175" w:line="259" w:lineRule="auto"/>
              <w:ind w:right="8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647EE069" w14:textId="77777777" w:rsidR="00A85C0B" w:rsidRPr="00A06EB4" w:rsidRDefault="00A85C0B" w:rsidP="002B0CEC">
            <w:pPr>
              <w:bidi/>
              <w:spacing w:after="177" w:line="259" w:lineRule="auto"/>
              <w:ind w:right="8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7273F6BB" w14:textId="77777777" w:rsidR="00A85C0B" w:rsidRPr="00A06EB4" w:rsidRDefault="00A85C0B" w:rsidP="002B0CEC">
            <w:pPr>
              <w:bidi/>
              <w:spacing w:after="199" w:line="259" w:lineRule="auto"/>
              <w:ind w:right="8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65CD54EC" w14:textId="77777777" w:rsidR="00A85C0B" w:rsidRPr="00A06EB4" w:rsidRDefault="00A85C0B" w:rsidP="002B0CEC">
            <w:pPr>
              <w:bidi/>
              <w:spacing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113FDEA5" w14:textId="77777777" w:rsidR="00A85C0B" w:rsidRPr="00A06EB4" w:rsidRDefault="00A85C0B" w:rsidP="002B0CEC">
            <w:pPr>
              <w:bidi/>
              <w:spacing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5A4D0B8C" w14:textId="77777777" w:rsidR="00A85C0B" w:rsidRPr="00A06EB4" w:rsidRDefault="00A85C0B" w:rsidP="002B0CEC">
            <w:pPr>
              <w:bidi/>
              <w:spacing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58C0EF1F" w14:textId="77777777" w:rsidR="00A85C0B" w:rsidRPr="00A06EB4" w:rsidRDefault="00A85C0B" w:rsidP="002B0CEC">
            <w:pPr>
              <w:bidi/>
              <w:spacing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7CA25C5D" w14:textId="77777777" w:rsidR="00A85C0B" w:rsidRPr="00A06EB4" w:rsidRDefault="00A85C0B" w:rsidP="002B0CEC">
            <w:pPr>
              <w:bidi/>
              <w:spacing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7BBE4F65" w14:textId="77777777" w:rsidR="00A85C0B" w:rsidRPr="00A06EB4" w:rsidRDefault="00A85C0B" w:rsidP="002B0CEC">
            <w:pPr>
              <w:bidi/>
              <w:spacing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</w:p>
          <w:p w14:paraId="4EF8E062" w14:textId="77777777" w:rsidR="00A85C0B" w:rsidRPr="00A06EB4" w:rsidRDefault="00A85C0B" w:rsidP="002B0CEC">
            <w:pPr>
              <w:bidi/>
              <w:spacing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F1D5" w14:textId="77777777" w:rsidR="00A85C0B" w:rsidRPr="00A06EB4" w:rsidRDefault="00A85C0B" w:rsidP="002B0CEC">
            <w:pPr>
              <w:bidi/>
              <w:spacing w:line="259" w:lineRule="auto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bCs/>
                <w:color w:val="000000"/>
                <w:sz w:val="16"/>
                <w:szCs w:val="16"/>
                <w:rtl/>
              </w:rPr>
              <w:t>تهیه وهدایت کنندگان:</w:t>
            </w:r>
            <w:r w:rsidRPr="00A06E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14:paraId="6A7E573C" w14:textId="5E1AD329" w:rsidR="00A85C0B" w:rsidRPr="00A06EB4" w:rsidRDefault="00207B3D" w:rsidP="00207B3D">
            <w:pPr>
              <w:bidi/>
              <w:spacing w:after="200" w:line="276" w:lineRule="auto"/>
              <w:jc w:val="both"/>
              <w:rPr>
                <w:rFonts w:eastAsia="Calibr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1551CA"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A85C0B" w:rsidRPr="00A06EB4"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مدیر خدمات پرستاری</w:t>
            </w:r>
          </w:p>
          <w:p w14:paraId="0BE5975B" w14:textId="4623C0B5" w:rsidR="00A85C0B" w:rsidRPr="00A06EB4" w:rsidRDefault="00A85C0B" w:rsidP="002B0CEC">
            <w:pPr>
              <w:bidi/>
              <w:spacing w:after="200" w:line="276" w:lineRule="auto"/>
              <w:jc w:val="both"/>
              <w:rPr>
                <w:rFonts w:eastAsia="Calibr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منیر روستا </w:t>
            </w:r>
            <w:r w:rsidRPr="00A06EB4"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سرپرستارنوروعفونی</w:t>
            </w:r>
          </w:p>
          <w:p w14:paraId="01EC2985" w14:textId="77777777" w:rsidR="00A85C0B" w:rsidRPr="00A06EB4" w:rsidRDefault="001551CA" w:rsidP="001551CA">
            <w:pPr>
              <w:bidi/>
              <w:spacing w:after="200" w:line="276" w:lineRule="auto"/>
              <w:jc w:val="both"/>
              <w:rPr>
                <w:rFonts w:eastAsia="Calibr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طیبه پیش بر </w:t>
            </w:r>
            <w:r w:rsidR="00A85C0B" w:rsidRPr="00A06EB4"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سر پرستار آنکولوژی</w:t>
            </w:r>
          </w:p>
          <w:p w14:paraId="5C019447" w14:textId="64A4C069" w:rsidR="00A85C0B" w:rsidRPr="00A06EB4" w:rsidRDefault="00A85C0B" w:rsidP="00207B3D">
            <w:pPr>
              <w:bidi/>
              <w:spacing w:after="200" w:line="276" w:lineRule="auto"/>
              <w:jc w:val="both"/>
              <w:rPr>
                <w:rFonts w:eastAsia="Calibri" w:cs="B Titr"/>
                <w:b/>
                <w:bCs/>
                <w:sz w:val="16"/>
                <w:szCs w:val="16"/>
                <w:rtl/>
                <w:lang w:bidi="fa-IR"/>
              </w:rPr>
            </w:pPr>
            <w:r w:rsidRPr="00A06EB4"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>زهرا جمالی  سرپرستار دیالیز</w:t>
            </w:r>
          </w:p>
          <w:p w14:paraId="43A25424" w14:textId="7F5AD69E" w:rsidR="00A85C0B" w:rsidRDefault="00207B3D" w:rsidP="00207B3D">
            <w:pPr>
              <w:bidi/>
              <w:spacing w:line="256" w:lineRule="auto"/>
              <w:ind w:right="77"/>
              <w:rPr>
                <w:rFonts w:eastAsia="Calibr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>زینب خداداد</w:t>
            </w:r>
            <w:r w:rsidR="00A85C0B" w:rsidRPr="00A06EB4"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سر پرستار اعصاب وروان</w:t>
            </w:r>
          </w:p>
          <w:p w14:paraId="447FA934" w14:textId="77777777" w:rsidR="00207B3D" w:rsidRDefault="00207B3D" w:rsidP="00207B3D">
            <w:pPr>
              <w:tabs>
                <w:tab w:val="left" w:pos="3225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noProof/>
                <w:color w:val="000000"/>
                <w:rtl/>
              </w:rPr>
              <w:t xml:space="preserve">خدیجه باصری    </w:t>
            </w: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>سر پرستار اورژانس</w:t>
            </w:r>
          </w:p>
          <w:p w14:paraId="5AE86B00" w14:textId="77777777" w:rsidR="00207B3D" w:rsidRPr="00A06EB4" w:rsidRDefault="00207B3D" w:rsidP="00207B3D">
            <w:pPr>
              <w:bidi/>
              <w:spacing w:line="256" w:lineRule="auto"/>
              <w:ind w:right="77"/>
              <w:rPr>
                <w:rFonts w:ascii="Nazanin" w:eastAsia="Nazanin" w:hAnsi="Nazanin" w:cs="B Titr"/>
                <w:color w:val="000000"/>
                <w:sz w:val="16"/>
                <w:szCs w:val="16"/>
                <w:rtl/>
              </w:rPr>
            </w:pPr>
            <w:bookmarkStart w:id="0" w:name="_GoBack"/>
            <w:bookmarkEnd w:id="0"/>
          </w:p>
          <w:p w14:paraId="4582CC95" w14:textId="77777777" w:rsidR="00A85C0B" w:rsidRPr="00A06EB4" w:rsidRDefault="00A85C0B" w:rsidP="002B0CEC">
            <w:pPr>
              <w:bidi/>
              <w:spacing w:line="259" w:lineRule="auto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</w:p>
          <w:p w14:paraId="45EF525C" w14:textId="77777777" w:rsidR="00A85C0B" w:rsidRPr="00A06EB4" w:rsidRDefault="00A85C0B" w:rsidP="002B0CEC">
            <w:pPr>
              <w:bidi/>
              <w:spacing w:line="259" w:lineRule="auto"/>
              <w:ind w:right="71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09377249" w14:textId="77777777" w:rsidR="00A85C0B" w:rsidRPr="00A06EB4" w:rsidRDefault="00A85C0B" w:rsidP="002B0CEC">
            <w:pPr>
              <w:bidi/>
              <w:spacing w:line="259" w:lineRule="auto"/>
              <w:ind w:right="71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2F280C59" w14:textId="77777777" w:rsidR="00A85C0B" w:rsidRPr="00A06EB4" w:rsidRDefault="00A85C0B" w:rsidP="002B0CEC">
            <w:pPr>
              <w:bidi/>
              <w:spacing w:line="259" w:lineRule="auto"/>
              <w:ind w:right="71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2E6E8428" w14:textId="77777777" w:rsidR="00A85C0B" w:rsidRPr="00A06EB4" w:rsidRDefault="00A85C0B" w:rsidP="002B0CEC">
            <w:pPr>
              <w:bidi/>
              <w:spacing w:line="259" w:lineRule="auto"/>
              <w:ind w:right="71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60D0B37E" w14:textId="77777777" w:rsidR="00A85C0B" w:rsidRPr="00A06EB4" w:rsidRDefault="00A85C0B" w:rsidP="002B0CEC">
            <w:pPr>
              <w:bidi/>
              <w:spacing w:after="2" w:line="259" w:lineRule="auto"/>
              <w:ind w:right="71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4182D51F" w14:textId="77777777" w:rsidR="00A85C0B" w:rsidRPr="00A06EB4" w:rsidRDefault="00A85C0B" w:rsidP="002B0CEC">
            <w:pPr>
              <w:bidi/>
              <w:spacing w:line="259" w:lineRule="auto"/>
              <w:ind w:right="69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79406E22" w14:textId="77777777" w:rsidR="005715D1" w:rsidRPr="00A85C0B" w:rsidRDefault="005715D1" w:rsidP="00A85C0B">
      <w:pPr>
        <w:rPr>
          <w:rtl/>
        </w:rPr>
      </w:pPr>
    </w:p>
    <w:sectPr w:rsidR="005715D1" w:rsidRPr="00A85C0B" w:rsidSect="001551CA">
      <w:pgSz w:w="12240" w:h="15840"/>
      <w:pgMar w:top="1560" w:right="1440" w:bottom="42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530A"/>
    <w:multiLevelType w:val="hybridMultilevel"/>
    <w:tmpl w:val="FFD05F78"/>
    <w:lvl w:ilvl="0" w:tplc="E9AE5244">
      <w:start w:val="1"/>
      <w:numFmt w:val="decimal"/>
      <w:lvlText w:val="%1-"/>
      <w:lvlJc w:val="left"/>
      <w:pPr>
        <w:ind w:left="305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02930">
      <w:start w:val="1"/>
      <w:numFmt w:val="lowerLetter"/>
      <w:lvlText w:val="%2"/>
      <w:lvlJc w:val="left"/>
      <w:pPr>
        <w:ind w:left="10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261BE">
      <w:start w:val="1"/>
      <w:numFmt w:val="lowerRoman"/>
      <w:lvlText w:val="%3"/>
      <w:lvlJc w:val="left"/>
      <w:pPr>
        <w:ind w:left="18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C84F60">
      <w:start w:val="1"/>
      <w:numFmt w:val="decimal"/>
      <w:lvlText w:val="%4"/>
      <w:lvlJc w:val="left"/>
      <w:pPr>
        <w:ind w:left="25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4998A">
      <w:start w:val="1"/>
      <w:numFmt w:val="lowerLetter"/>
      <w:lvlText w:val="%5"/>
      <w:lvlJc w:val="left"/>
      <w:pPr>
        <w:ind w:left="324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2EF72">
      <w:start w:val="1"/>
      <w:numFmt w:val="lowerRoman"/>
      <w:lvlText w:val="%6"/>
      <w:lvlJc w:val="left"/>
      <w:pPr>
        <w:ind w:left="396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12650E">
      <w:start w:val="1"/>
      <w:numFmt w:val="decimal"/>
      <w:lvlText w:val="%7"/>
      <w:lvlJc w:val="left"/>
      <w:pPr>
        <w:ind w:left="46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42D7E">
      <w:start w:val="1"/>
      <w:numFmt w:val="lowerLetter"/>
      <w:lvlText w:val="%8"/>
      <w:lvlJc w:val="left"/>
      <w:pPr>
        <w:ind w:left="54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49962">
      <w:start w:val="1"/>
      <w:numFmt w:val="lowerRoman"/>
      <w:lvlText w:val="%9"/>
      <w:lvlJc w:val="left"/>
      <w:pPr>
        <w:ind w:left="61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1688D"/>
    <w:rsid w:val="000C424B"/>
    <w:rsid w:val="000F1757"/>
    <w:rsid w:val="001551CA"/>
    <w:rsid w:val="001B7CAB"/>
    <w:rsid w:val="00207B3D"/>
    <w:rsid w:val="0023166A"/>
    <w:rsid w:val="002A7903"/>
    <w:rsid w:val="0033270D"/>
    <w:rsid w:val="00505BDC"/>
    <w:rsid w:val="005715D1"/>
    <w:rsid w:val="005C31E2"/>
    <w:rsid w:val="005D4D8B"/>
    <w:rsid w:val="00677308"/>
    <w:rsid w:val="00873E7E"/>
    <w:rsid w:val="009669B0"/>
    <w:rsid w:val="009F719C"/>
    <w:rsid w:val="00A03623"/>
    <w:rsid w:val="00A35B0C"/>
    <w:rsid w:val="00A85C0B"/>
    <w:rsid w:val="00B75BAC"/>
    <w:rsid w:val="00C733E0"/>
    <w:rsid w:val="00C82218"/>
    <w:rsid w:val="00D94A4E"/>
    <w:rsid w:val="00F2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7EEA22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  <w:style w:type="table" w:customStyle="1" w:styleId="TableGrid1">
    <w:name w:val="TableGrid1"/>
    <w:rsid w:val="000168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59"/>
    <w:rsid w:val="00C7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0"/>
    <w:uiPriority w:val="59"/>
    <w:rsid w:val="005D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Grid15"/>
    <w:rsid w:val="00B75BA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3166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A790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D94A4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0"/>
    <w:uiPriority w:val="59"/>
    <w:rsid w:val="00D94A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5C31E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A85C0B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2022-10-09T06:55:00Z</dcterms:created>
  <dcterms:modified xsi:type="dcterms:W3CDTF">2025-01-25T05:46:00Z</dcterms:modified>
</cp:coreProperties>
</file>